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81C" w:rsidRPr="007334C0" w:rsidRDefault="00636919" w:rsidP="00DC13B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334C0">
        <w:rPr>
          <w:rFonts w:ascii="Times New Roman" w:hAnsi="Times New Roman" w:cs="Times New Roman"/>
          <w:b/>
          <w:sz w:val="26"/>
          <w:szCs w:val="26"/>
        </w:rPr>
        <w:t xml:space="preserve">For the </w:t>
      </w:r>
      <w:r w:rsidRPr="007334C0">
        <w:rPr>
          <w:rFonts w:ascii="Times New Roman" w:hAnsi="Times New Roman" w:cs="Times New Roman"/>
          <w:b/>
          <w:color w:val="FF0000"/>
          <w:sz w:val="26"/>
          <w:szCs w:val="26"/>
        </w:rPr>
        <w:t>application</w:t>
      </w:r>
      <w:r w:rsidRPr="007334C0">
        <w:rPr>
          <w:rFonts w:ascii="Times New Roman" w:hAnsi="Times New Roman" w:cs="Times New Roman"/>
          <w:b/>
          <w:sz w:val="26"/>
          <w:szCs w:val="26"/>
        </w:rPr>
        <w:t xml:space="preserve"> of the method published in Trabucchi et al. 2018:</w:t>
      </w:r>
    </w:p>
    <w:p w:rsidR="00636919" w:rsidRPr="00722A05" w:rsidRDefault="00636919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0E740F">
        <w:rPr>
          <w:rFonts w:ascii="Times New Roman" w:hAnsi="Times New Roman" w:cs="Times New Roman"/>
        </w:rPr>
        <w:t xml:space="preserve">Chose folder </w:t>
      </w:r>
      <w:r w:rsidRPr="00722A05">
        <w:rPr>
          <w:rFonts w:ascii="Times New Roman" w:hAnsi="Times New Roman" w:cs="Times New Roman"/>
          <w:b/>
        </w:rPr>
        <w:t>“Excels for USERS - Method Application”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636919" w:rsidRPr="000E740F" w:rsidRDefault="00636919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If it is a </w:t>
      </w:r>
      <w:r w:rsidRPr="0010139E">
        <w:rPr>
          <w:rFonts w:ascii="Times New Roman" w:hAnsi="Times New Roman" w:cs="Times New Roman"/>
          <w:b/>
        </w:rPr>
        <w:t>hydraulic test with long pumping period and variable flow rate</w:t>
      </w:r>
      <w:r w:rsidRPr="000E740F">
        <w:rPr>
          <w:rFonts w:ascii="Times New Roman" w:hAnsi="Times New Roman" w:cs="Times New Roman"/>
        </w:rPr>
        <w:t>, chose excel</w:t>
      </w:r>
      <w:r w:rsidR="008038C4">
        <w:rPr>
          <w:rFonts w:ascii="Times New Roman" w:hAnsi="Times New Roman" w:cs="Times New Roman"/>
        </w:rPr>
        <w:t xml:space="preserve"> file</w:t>
      </w:r>
      <w:r w:rsidRPr="000E740F">
        <w:rPr>
          <w:rFonts w:ascii="Times New Roman" w:hAnsi="Times New Roman" w:cs="Times New Roman"/>
        </w:rPr>
        <w:t xml:space="preserve"> 1 (1_PumpingTestDataFromRecovery_LongPump_VariableQ.xlsx)</w:t>
      </w:r>
      <w:r w:rsidR="00DA3DFC" w:rsidRPr="000E740F">
        <w:rPr>
          <w:rFonts w:ascii="Times New Roman" w:hAnsi="Times New Roman" w:cs="Times New Roman"/>
        </w:rPr>
        <w:t xml:space="preserve">. Instructions </w:t>
      </w:r>
      <w:r w:rsidR="002B601B" w:rsidRPr="000E740F">
        <w:rPr>
          <w:rFonts w:ascii="Times New Roman" w:hAnsi="Times New Roman" w:cs="Times New Roman"/>
        </w:rPr>
        <w:t>are reported in the first sheet of the excel file.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636919" w:rsidRPr="000E740F" w:rsidRDefault="00636919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If it is a </w:t>
      </w:r>
      <w:r w:rsidRPr="0010139E">
        <w:rPr>
          <w:rFonts w:ascii="Times New Roman" w:hAnsi="Times New Roman" w:cs="Times New Roman"/>
          <w:b/>
        </w:rPr>
        <w:t>hydraulic test with short pumping period and constant pumping rate</w:t>
      </w:r>
      <w:r w:rsidRPr="000E740F">
        <w:rPr>
          <w:rFonts w:ascii="Times New Roman" w:hAnsi="Times New Roman" w:cs="Times New Roman"/>
        </w:rPr>
        <w:t>, chose excel</w:t>
      </w:r>
      <w:r w:rsidR="008038C4">
        <w:rPr>
          <w:rFonts w:ascii="Times New Roman" w:hAnsi="Times New Roman" w:cs="Times New Roman"/>
        </w:rPr>
        <w:t xml:space="preserve"> file</w:t>
      </w:r>
      <w:r w:rsidRPr="000E740F">
        <w:rPr>
          <w:rFonts w:ascii="Times New Roman" w:hAnsi="Times New Roman" w:cs="Times New Roman"/>
        </w:rPr>
        <w:t xml:space="preserve"> 2 (2_PumpingTestDataFromRecovery_ShortPum_VariableQ.xlsx)</w:t>
      </w:r>
      <w:r w:rsidR="002B601B" w:rsidRPr="000E740F">
        <w:rPr>
          <w:rFonts w:ascii="Times New Roman" w:hAnsi="Times New Roman" w:cs="Times New Roman"/>
        </w:rPr>
        <w:t>. Instructions are reported in the first sheet of the excel file.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636919" w:rsidRPr="000E740F" w:rsidRDefault="00636919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If it is a </w:t>
      </w:r>
      <w:r w:rsidRPr="0010139E">
        <w:rPr>
          <w:rFonts w:ascii="Times New Roman" w:hAnsi="Times New Roman" w:cs="Times New Roman"/>
          <w:b/>
        </w:rPr>
        <w:t>hydraulic test with short pumping period and variable pumping rate</w:t>
      </w:r>
      <w:r w:rsidRPr="000E740F">
        <w:rPr>
          <w:rFonts w:ascii="Times New Roman" w:hAnsi="Times New Roman" w:cs="Times New Roman"/>
        </w:rPr>
        <w:t xml:space="preserve">, chose excel </w:t>
      </w:r>
      <w:r w:rsidR="008038C4">
        <w:rPr>
          <w:rFonts w:ascii="Times New Roman" w:hAnsi="Times New Roman" w:cs="Times New Roman"/>
        </w:rPr>
        <w:t xml:space="preserve">file </w:t>
      </w:r>
      <w:r w:rsidRPr="000E740F">
        <w:rPr>
          <w:rFonts w:ascii="Times New Roman" w:hAnsi="Times New Roman" w:cs="Times New Roman"/>
        </w:rPr>
        <w:t>2 (2_PumpingTestDataFromRecovery_ShortPum_VariableQ.xlsx)</w:t>
      </w:r>
      <w:r w:rsidR="002B601B" w:rsidRPr="000E740F">
        <w:rPr>
          <w:rFonts w:ascii="Times New Roman" w:hAnsi="Times New Roman" w:cs="Times New Roman"/>
        </w:rPr>
        <w:t>. Instructions are reported in the first sheet of the excel file.</w:t>
      </w:r>
      <w:bookmarkStart w:id="0" w:name="_GoBack"/>
      <w:bookmarkEnd w:id="0"/>
    </w:p>
    <w:p w:rsidR="00636919" w:rsidRPr="000E740F" w:rsidRDefault="00636919" w:rsidP="00DC13B5">
      <w:pPr>
        <w:jc w:val="both"/>
        <w:rPr>
          <w:rFonts w:ascii="Times New Roman" w:hAnsi="Times New Roman" w:cs="Times New Roman"/>
          <w:b/>
        </w:rPr>
      </w:pPr>
    </w:p>
    <w:p w:rsidR="00636919" w:rsidRPr="007334C0" w:rsidRDefault="00636919" w:rsidP="00DC13B5">
      <w:pPr>
        <w:pStyle w:val="Heading1"/>
        <w:numPr>
          <w:ilvl w:val="0"/>
          <w:numId w:val="0"/>
        </w:numPr>
        <w:spacing w:line="240" w:lineRule="auto"/>
        <w:rPr>
          <w:rFonts w:eastAsiaTheme="minorHAnsi" w:cs="Times New Roman"/>
          <w:bCs w:val="0"/>
          <w:color w:val="auto"/>
          <w:sz w:val="26"/>
          <w:szCs w:val="26"/>
        </w:rPr>
      </w:pPr>
      <w:r w:rsidRPr="000E740F">
        <w:rPr>
          <w:rFonts w:eastAsiaTheme="minorHAnsi" w:cs="Times New Roman"/>
          <w:bCs w:val="0"/>
          <w:color w:val="auto"/>
          <w:sz w:val="22"/>
          <w:szCs w:val="22"/>
        </w:rPr>
        <w:t>F</w:t>
      </w:r>
      <w:r w:rsidRPr="007334C0">
        <w:rPr>
          <w:rFonts w:eastAsiaTheme="minorHAnsi" w:cs="Times New Roman"/>
          <w:bCs w:val="0"/>
          <w:color w:val="auto"/>
          <w:sz w:val="26"/>
          <w:szCs w:val="26"/>
        </w:rPr>
        <w:t xml:space="preserve">or </w:t>
      </w:r>
      <w:r w:rsidRPr="007334C0">
        <w:rPr>
          <w:rFonts w:eastAsiaTheme="minorHAnsi" w:cs="Times New Roman"/>
          <w:bCs w:val="0"/>
          <w:color w:val="FF0000"/>
          <w:sz w:val="26"/>
          <w:szCs w:val="26"/>
        </w:rPr>
        <w:t xml:space="preserve">data used in the published article </w:t>
      </w:r>
      <w:r w:rsidRPr="007334C0">
        <w:rPr>
          <w:rFonts w:eastAsiaTheme="minorHAnsi" w:cs="Times New Roman"/>
          <w:bCs w:val="0"/>
          <w:color w:val="auto"/>
          <w:sz w:val="26"/>
          <w:szCs w:val="26"/>
        </w:rPr>
        <w:t>“</w:t>
      </w:r>
      <w:bookmarkStart w:id="1" w:name="OLE_LINK7"/>
      <w:bookmarkStart w:id="2" w:name="OLE_LINK8"/>
      <w:r w:rsidRPr="007334C0">
        <w:rPr>
          <w:rFonts w:eastAsiaTheme="minorHAnsi" w:cs="Times New Roman"/>
          <w:bCs w:val="0"/>
          <w:color w:val="auto"/>
          <w:sz w:val="26"/>
          <w:szCs w:val="26"/>
        </w:rPr>
        <w:t>Generalizing Agarwal’s method for the interpretation of recovery tests under non-ideal conditions</w:t>
      </w:r>
      <w:r w:rsidR="00C367A4" w:rsidRPr="007334C0">
        <w:rPr>
          <w:rFonts w:eastAsiaTheme="minorHAnsi" w:cs="Times New Roman"/>
          <w:bCs w:val="0"/>
          <w:color w:val="auto"/>
          <w:sz w:val="26"/>
          <w:szCs w:val="26"/>
        </w:rPr>
        <w:t>”</w:t>
      </w:r>
      <w:r w:rsidRPr="007334C0">
        <w:rPr>
          <w:rFonts w:eastAsiaTheme="minorHAnsi" w:cs="Times New Roman"/>
          <w:bCs w:val="0"/>
          <w:color w:val="auto"/>
          <w:sz w:val="26"/>
          <w:szCs w:val="26"/>
        </w:rPr>
        <w:t xml:space="preserve"> </w:t>
      </w:r>
      <w:bookmarkEnd w:id="1"/>
      <w:bookmarkEnd w:id="2"/>
      <w:r w:rsidRPr="007334C0">
        <w:rPr>
          <w:rFonts w:eastAsiaTheme="minorHAnsi" w:cs="Times New Roman"/>
          <w:bCs w:val="0"/>
          <w:color w:val="auto"/>
          <w:sz w:val="26"/>
          <w:szCs w:val="26"/>
        </w:rPr>
        <w:t>(Trabucchi et al. 2018):</w:t>
      </w:r>
    </w:p>
    <w:p w:rsidR="00F93856" w:rsidRPr="00722A05" w:rsidRDefault="00F93856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0E740F">
        <w:rPr>
          <w:rFonts w:ascii="Times New Roman" w:hAnsi="Times New Roman" w:cs="Times New Roman"/>
        </w:rPr>
        <w:t xml:space="preserve">Chose folder </w:t>
      </w:r>
      <w:r w:rsidRPr="00722A05">
        <w:rPr>
          <w:rFonts w:ascii="Times New Roman" w:hAnsi="Times New Roman" w:cs="Times New Roman"/>
          <w:b/>
        </w:rPr>
        <w:t>“</w:t>
      </w:r>
      <w:r w:rsidR="007E3607" w:rsidRPr="00722A05">
        <w:rPr>
          <w:rFonts w:ascii="Times New Roman" w:hAnsi="Times New Roman" w:cs="Times New Roman"/>
          <w:b/>
        </w:rPr>
        <w:t>Article data</w:t>
      </w:r>
      <w:r w:rsidRPr="00722A05">
        <w:rPr>
          <w:rFonts w:ascii="Times New Roman" w:hAnsi="Times New Roman" w:cs="Times New Roman"/>
          <w:b/>
        </w:rPr>
        <w:t>”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EF3F4E" w:rsidRPr="000E740F" w:rsidRDefault="00025E84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In </w:t>
      </w:r>
      <w:r w:rsidR="00EF3F4E" w:rsidRPr="000E740F">
        <w:rPr>
          <w:rFonts w:ascii="Times New Roman" w:hAnsi="Times New Roman" w:cs="Times New Roman"/>
        </w:rPr>
        <w:t xml:space="preserve">folder </w:t>
      </w:r>
      <w:r w:rsidRPr="00722A05">
        <w:rPr>
          <w:rFonts w:ascii="Times New Roman" w:hAnsi="Times New Roman" w:cs="Times New Roman"/>
          <w:b/>
        </w:rPr>
        <w:t>“</w:t>
      </w:r>
      <w:proofErr w:type="gramStart"/>
      <w:r w:rsidRPr="00722A05">
        <w:rPr>
          <w:rFonts w:ascii="Times New Roman" w:hAnsi="Times New Roman" w:cs="Times New Roman"/>
          <w:b/>
        </w:rPr>
        <w:t>FigArt.4_IdealConditions”</w:t>
      </w:r>
      <w:proofErr w:type="gramEnd"/>
      <w:r w:rsidRPr="000E740F">
        <w:rPr>
          <w:rFonts w:ascii="Times New Roman" w:hAnsi="Times New Roman" w:cs="Times New Roman"/>
        </w:rPr>
        <w:t xml:space="preserve"> you will find all data used for </w:t>
      </w:r>
      <w:r w:rsidR="00A003A4" w:rsidRPr="000E740F">
        <w:rPr>
          <w:rFonts w:ascii="Times New Roman" w:hAnsi="Times New Roman" w:cs="Times New Roman"/>
        </w:rPr>
        <w:t>F</w:t>
      </w:r>
      <w:r w:rsidRPr="000E740F">
        <w:rPr>
          <w:rFonts w:ascii="Times New Roman" w:hAnsi="Times New Roman" w:cs="Times New Roman"/>
        </w:rPr>
        <w:t>igure 4 in one excel file</w:t>
      </w:r>
      <w:r w:rsidR="00DC13B5">
        <w:rPr>
          <w:rFonts w:ascii="Times New Roman" w:hAnsi="Times New Roman" w:cs="Times New Roman"/>
        </w:rPr>
        <w:t>.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025E84" w:rsidRPr="000E740F" w:rsidRDefault="00025E84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In </w:t>
      </w:r>
      <w:r w:rsidR="00EF3F4E" w:rsidRPr="000E740F">
        <w:rPr>
          <w:rFonts w:ascii="Times New Roman" w:hAnsi="Times New Roman" w:cs="Times New Roman"/>
        </w:rPr>
        <w:t xml:space="preserve">the folder </w:t>
      </w:r>
      <w:r w:rsidRPr="00722A05">
        <w:rPr>
          <w:rFonts w:ascii="Times New Roman" w:hAnsi="Times New Roman" w:cs="Times New Roman"/>
          <w:b/>
        </w:rPr>
        <w:t>“</w:t>
      </w:r>
      <w:proofErr w:type="gramStart"/>
      <w:r w:rsidRPr="00722A05">
        <w:rPr>
          <w:rFonts w:ascii="Times New Roman" w:hAnsi="Times New Roman" w:cs="Times New Roman"/>
          <w:b/>
        </w:rPr>
        <w:t>FigArt.6_NonIdealConditions”</w:t>
      </w:r>
      <w:proofErr w:type="gramEnd"/>
      <w:r w:rsidRPr="000E740F">
        <w:rPr>
          <w:rFonts w:ascii="Times New Roman" w:hAnsi="Times New Roman" w:cs="Times New Roman"/>
        </w:rPr>
        <w:t xml:space="preserve"> you will find all data used for </w:t>
      </w:r>
      <w:r w:rsidR="00A003A4" w:rsidRPr="000E740F">
        <w:rPr>
          <w:rFonts w:ascii="Times New Roman" w:hAnsi="Times New Roman" w:cs="Times New Roman"/>
        </w:rPr>
        <w:t>F</w:t>
      </w:r>
      <w:r w:rsidRPr="000E740F">
        <w:rPr>
          <w:rFonts w:ascii="Times New Roman" w:hAnsi="Times New Roman" w:cs="Times New Roman"/>
        </w:rPr>
        <w:t>igure 6 in two different excel files, one for the comparison with Agarwal’s method and one for the comparison with the proposed one</w:t>
      </w:r>
      <w:r w:rsidR="00DC13B5">
        <w:rPr>
          <w:rFonts w:ascii="Times New Roman" w:hAnsi="Times New Roman" w:cs="Times New Roman"/>
        </w:rPr>
        <w:t>.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025E84" w:rsidRPr="000E740F" w:rsidRDefault="000A177D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In </w:t>
      </w:r>
      <w:r w:rsidR="00EF3F4E" w:rsidRPr="000E740F">
        <w:rPr>
          <w:rFonts w:ascii="Times New Roman" w:hAnsi="Times New Roman" w:cs="Times New Roman"/>
        </w:rPr>
        <w:t xml:space="preserve">the folder </w:t>
      </w:r>
      <w:r w:rsidRPr="00722A05">
        <w:rPr>
          <w:rFonts w:ascii="Times New Roman" w:hAnsi="Times New Roman" w:cs="Times New Roman"/>
          <w:b/>
        </w:rPr>
        <w:t xml:space="preserve">“FigArt.7_Variable pumping </w:t>
      </w:r>
      <w:proofErr w:type="gramStart"/>
      <w:r w:rsidRPr="00722A05">
        <w:rPr>
          <w:rFonts w:ascii="Times New Roman" w:hAnsi="Times New Roman" w:cs="Times New Roman"/>
          <w:b/>
        </w:rPr>
        <w:t>rate”</w:t>
      </w:r>
      <w:proofErr w:type="gramEnd"/>
      <w:r w:rsidRPr="000E740F">
        <w:rPr>
          <w:rFonts w:ascii="Times New Roman" w:hAnsi="Times New Roman" w:cs="Times New Roman"/>
        </w:rPr>
        <w:t xml:space="preserve"> you will find all data used for Figure 7 in one excel file. </w:t>
      </w:r>
      <w:r w:rsidR="00DC13B5">
        <w:rPr>
          <w:rFonts w:ascii="Times New Roman" w:hAnsi="Times New Roman" w:cs="Times New Roman"/>
        </w:rPr>
        <w:t>It</w:t>
      </w:r>
      <w:r w:rsidRPr="000E740F">
        <w:rPr>
          <w:rFonts w:ascii="Times New Roman" w:hAnsi="Times New Roman" w:cs="Times New Roman"/>
        </w:rPr>
        <w:t xml:space="preserve"> contain</w:t>
      </w:r>
      <w:r w:rsidR="007E3607" w:rsidRPr="000E740F">
        <w:rPr>
          <w:rFonts w:ascii="Times New Roman" w:hAnsi="Times New Roman" w:cs="Times New Roman"/>
        </w:rPr>
        <w:t>s</w:t>
      </w:r>
      <w:r w:rsidRPr="000E740F">
        <w:rPr>
          <w:rFonts w:ascii="Times New Roman" w:hAnsi="Times New Roman" w:cs="Times New Roman"/>
        </w:rPr>
        <w:t xml:space="preserve"> </w:t>
      </w:r>
      <w:r w:rsidR="007E3607" w:rsidRPr="000E740F">
        <w:rPr>
          <w:rFonts w:ascii="Times New Roman" w:hAnsi="Times New Roman" w:cs="Times New Roman"/>
        </w:rPr>
        <w:t xml:space="preserve">different </w:t>
      </w:r>
      <w:r w:rsidRPr="000E740F">
        <w:rPr>
          <w:rFonts w:ascii="Times New Roman" w:hAnsi="Times New Roman" w:cs="Times New Roman"/>
        </w:rPr>
        <w:t>sheets</w:t>
      </w:r>
      <w:r w:rsidR="007E3607" w:rsidRPr="000E740F">
        <w:rPr>
          <w:rFonts w:ascii="Times New Roman" w:hAnsi="Times New Roman" w:cs="Times New Roman"/>
        </w:rPr>
        <w:t xml:space="preserve"> (</w:t>
      </w:r>
      <w:r w:rsidR="00760051">
        <w:rPr>
          <w:rFonts w:ascii="Times New Roman" w:hAnsi="Times New Roman" w:cs="Times New Roman"/>
        </w:rPr>
        <w:t xml:space="preserve">Sheet Name </w:t>
      </w:r>
      <w:r w:rsidR="00760051" w:rsidRPr="002B6D2D">
        <w:rPr>
          <w:rFonts w:ascii="Times New Roman" w:hAnsi="Times New Roman" w:cs="Times New Roman"/>
        </w:rPr>
        <w:sym w:font="Wingdings" w:char="F0E0"/>
      </w:r>
      <w:r w:rsidR="00760051">
        <w:rPr>
          <w:rFonts w:ascii="Times New Roman" w:hAnsi="Times New Roman" w:cs="Times New Roman"/>
        </w:rPr>
        <w:t xml:space="preserve"> Calculations </w:t>
      </w:r>
      <w:proofErr w:type="spellStart"/>
      <w:r w:rsidR="00760051">
        <w:rPr>
          <w:rFonts w:ascii="Times New Roman" w:hAnsi="Times New Roman" w:cs="Times New Roman"/>
        </w:rPr>
        <w:t>Rt</w:t>
      </w:r>
      <w:proofErr w:type="spellEnd"/>
      <w:r w:rsidR="00760051">
        <w:rPr>
          <w:rFonts w:ascii="Times New Roman" w:hAnsi="Times New Roman" w:cs="Times New Roman"/>
        </w:rPr>
        <w:t>=0.75,</w:t>
      </w:r>
      <w:r w:rsidR="00EE388B">
        <w:rPr>
          <w:rFonts w:ascii="Times New Roman" w:hAnsi="Times New Roman" w:cs="Times New Roman"/>
        </w:rPr>
        <w:t xml:space="preserve"> </w:t>
      </w:r>
      <w:r w:rsidR="00760051">
        <w:rPr>
          <w:rFonts w:ascii="Times New Roman" w:hAnsi="Times New Roman" w:cs="Times New Roman"/>
        </w:rPr>
        <w:t>0.50,</w:t>
      </w:r>
      <w:r w:rsidR="00EE388B">
        <w:rPr>
          <w:rFonts w:ascii="Times New Roman" w:hAnsi="Times New Roman" w:cs="Times New Roman"/>
        </w:rPr>
        <w:t xml:space="preserve"> </w:t>
      </w:r>
      <w:r w:rsidR="00760051">
        <w:rPr>
          <w:rFonts w:ascii="Times New Roman" w:hAnsi="Times New Roman" w:cs="Times New Roman"/>
        </w:rPr>
        <w:t>0.25</w:t>
      </w:r>
      <w:r w:rsidR="007E3607" w:rsidRPr="000E740F">
        <w:rPr>
          <w:rFonts w:ascii="Times New Roman" w:hAnsi="Times New Roman" w:cs="Times New Roman"/>
        </w:rPr>
        <w:t>)</w:t>
      </w:r>
      <w:r w:rsidRPr="000E740F">
        <w:rPr>
          <w:rFonts w:ascii="Times New Roman" w:hAnsi="Times New Roman" w:cs="Times New Roman"/>
        </w:rPr>
        <w:t xml:space="preserve"> </w:t>
      </w:r>
      <w:r w:rsidR="00DF07B7" w:rsidRPr="000E740F">
        <w:rPr>
          <w:rFonts w:ascii="Times New Roman" w:hAnsi="Times New Roman" w:cs="Times New Roman"/>
        </w:rPr>
        <w:t xml:space="preserve">used for the calculation of the drawdown using the proposed method. Data of the ideal pumping and Agarwal’s data are </w:t>
      </w:r>
      <w:r w:rsidR="007E3607" w:rsidRPr="000E740F">
        <w:rPr>
          <w:rFonts w:ascii="Times New Roman" w:hAnsi="Times New Roman" w:cs="Times New Roman"/>
        </w:rPr>
        <w:t>included (</w:t>
      </w:r>
      <w:r w:rsidR="00760051">
        <w:rPr>
          <w:rFonts w:ascii="Times New Roman" w:hAnsi="Times New Roman" w:cs="Times New Roman"/>
        </w:rPr>
        <w:t xml:space="preserve">Sheet Name </w:t>
      </w:r>
      <w:r w:rsidR="00760051" w:rsidRPr="002B6D2D">
        <w:rPr>
          <w:rFonts w:ascii="Times New Roman" w:hAnsi="Times New Roman" w:cs="Times New Roman"/>
        </w:rPr>
        <w:sym w:font="Wingdings" w:char="F0E0"/>
      </w:r>
      <w:r w:rsidR="00760051">
        <w:rPr>
          <w:rFonts w:ascii="Times New Roman" w:hAnsi="Times New Roman" w:cs="Times New Roman"/>
        </w:rPr>
        <w:t xml:space="preserve"> </w:t>
      </w:r>
      <w:r w:rsidR="00760051" w:rsidRPr="00760051">
        <w:rPr>
          <w:rFonts w:ascii="Times New Roman" w:hAnsi="Times New Roman" w:cs="Times New Roman"/>
        </w:rPr>
        <w:t>Others</w:t>
      </w:r>
      <w:r w:rsidR="00760051">
        <w:rPr>
          <w:rFonts w:ascii="Times New Roman" w:hAnsi="Times New Roman" w:cs="Times New Roman"/>
        </w:rPr>
        <w:t xml:space="preserve"> </w:t>
      </w:r>
      <w:r w:rsidR="00760051" w:rsidRPr="00760051">
        <w:rPr>
          <w:rFonts w:ascii="Times New Roman" w:hAnsi="Times New Roman" w:cs="Times New Roman"/>
        </w:rPr>
        <w:t xml:space="preserve">Data </w:t>
      </w:r>
      <w:proofErr w:type="spellStart"/>
      <w:r w:rsidR="00760051" w:rsidRPr="00760051">
        <w:rPr>
          <w:rFonts w:ascii="Times New Roman" w:hAnsi="Times New Roman" w:cs="Times New Roman"/>
        </w:rPr>
        <w:t>Rt</w:t>
      </w:r>
      <w:proofErr w:type="spellEnd"/>
      <w:r w:rsidR="00760051" w:rsidRPr="00760051">
        <w:rPr>
          <w:rFonts w:ascii="Times New Roman" w:hAnsi="Times New Roman" w:cs="Times New Roman"/>
        </w:rPr>
        <w:t xml:space="preserve"> = 0.75</w:t>
      </w:r>
      <w:r w:rsidR="00760051">
        <w:rPr>
          <w:rFonts w:ascii="Times New Roman" w:hAnsi="Times New Roman" w:cs="Times New Roman"/>
        </w:rPr>
        <w:t>,</w:t>
      </w:r>
      <w:r w:rsidR="00EE388B">
        <w:rPr>
          <w:rFonts w:ascii="Times New Roman" w:hAnsi="Times New Roman" w:cs="Times New Roman"/>
        </w:rPr>
        <w:t xml:space="preserve"> </w:t>
      </w:r>
      <w:r w:rsidR="00760051">
        <w:rPr>
          <w:rFonts w:ascii="Times New Roman" w:hAnsi="Times New Roman" w:cs="Times New Roman"/>
        </w:rPr>
        <w:t>0.50,</w:t>
      </w:r>
      <w:r w:rsidR="00EE388B">
        <w:rPr>
          <w:rFonts w:ascii="Times New Roman" w:hAnsi="Times New Roman" w:cs="Times New Roman"/>
        </w:rPr>
        <w:t xml:space="preserve"> </w:t>
      </w:r>
      <w:r w:rsidR="00760051">
        <w:rPr>
          <w:rFonts w:ascii="Times New Roman" w:hAnsi="Times New Roman" w:cs="Times New Roman"/>
        </w:rPr>
        <w:t>0.25</w:t>
      </w:r>
      <w:r w:rsidR="007E3607" w:rsidRPr="000E740F">
        <w:rPr>
          <w:rFonts w:ascii="Times New Roman" w:hAnsi="Times New Roman" w:cs="Times New Roman"/>
        </w:rPr>
        <w:t>)</w:t>
      </w:r>
      <w:r w:rsidR="00DF07B7" w:rsidRPr="000E740F">
        <w:rPr>
          <w:rFonts w:ascii="Times New Roman" w:hAnsi="Times New Roman" w:cs="Times New Roman"/>
        </w:rPr>
        <w:t>.</w:t>
      </w:r>
    </w:p>
    <w:p w:rsidR="00EF3F4E" w:rsidRPr="000E740F" w:rsidRDefault="00EF3F4E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025E84" w:rsidRPr="000E740F" w:rsidRDefault="00EF3F4E" w:rsidP="00DC13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In the folder </w:t>
      </w:r>
      <w:r w:rsidRPr="00722A05">
        <w:rPr>
          <w:rFonts w:ascii="Times New Roman" w:hAnsi="Times New Roman" w:cs="Times New Roman"/>
          <w:b/>
        </w:rPr>
        <w:t>“FigArt.8_Examples – FEBEX”</w:t>
      </w:r>
      <w:r w:rsidRPr="000E740F">
        <w:rPr>
          <w:rFonts w:ascii="Times New Roman" w:hAnsi="Times New Roman" w:cs="Times New Roman"/>
        </w:rPr>
        <w:t xml:space="preserve"> you will find all </w:t>
      </w:r>
      <w:r w:rsidR="002B601B" w:rsidRPr="000E740F">
        <w:rPr>
          <w:rFonts w:ascii="Times New Roman" w:hAnsi="Times New Roman" w:cs="Times New Roman"/>
        </w:rPr>
        <w:t>data used</w:t>
      </w:r>
      <w:r w:rsidRPr="000E740F">
        <w:rPr>
          <w:rFonts w:ascii="Times New Roman" w:hAnsi="Times New Roman" w:cs="Times New Roman"/>
        </w:rPr>
        <w:t xml:space="preserve"> for </w:t>
      </w:r>
      <w:r w:rsidR="002B601B" w:rsidRPr="000E740F">
        <w:rPr>
          <w:rFonts w:ascii="Times New Roman" w:hAnsi="Times New Roman" w:cs="Times New Roman"/>
        </w:rPr>
        <w:t>the interpretation of the real-world data sets (Example A and B). In particular:</w:t>
      </w:r>
    </w:p>
    <w:p w:rsidR="002B601B" w:rsidRPr="000E740F" w:rsidRDefault="002B601B" w:rsidP="00DC13B5">
      <w:pPr>
        <w:pStyle w:val="ListParagraph"/>
        <w:jc w:val="both"/>
        <w:rPr>
          <w:rFonts w:ascii="Times New Roman" w:hAnsi="Times New Roman" w:cs="Times New Roman"/>
        </w:rPr>
      </w:pPr>
    </w:p>
    <w:p w:rsidR="002B601B" w:rsidRPr="000E740F" w:rsidRDefault="002B601B" w:rsidP="00DC13B5">
      <w:pPr>
        <w:pStyle w:val="ListParagraph"/>
        <w:numPr>
          <w:ilvl w:val="3"/>
          <w:numId w:val="1"/>
        </w:numPr>
        <w:jc w:val="both"/>
        <w:rPr>
          <w:rFonts w:ascii="Times New Roman" w:hAnsi="Times New Roman" w:cs="Times New Roman"/>
        </w:rPr>
      </w:pPr>
      <w:r w:rsidRPr="000E740F">
        <w:rPr>
          <w:rFonts w:ascii="Times New Roman" w:hAnsi="Times New Roman" w:cs="Times New Roman"/>
        </w:rPr>
        <w:t xml:space="preserve">All excel files </w:t>
      </w:r>
      <w:r w:rsidR="00B51A94" w:rsidRPr="000E740F">
        <w:rPr>
          <w:rFonts w:ascii="Times New Roman" w:hAnsi="Times New Roman" w:cs="Times New Roman"/>
        </w:rPr>
        <w:t xml:space="preserve">included in the folder </w:t>
      </w:r>
      <w:r w:rsidR="00B51A94" w:rsidRPr="00760051">
        <w:rPr>
          <w:rFonts w:ascii="Times New Roman" w:hAnsi="Times New Roman" w:cs="Times New Roman"/>
          <w:b/>
        </w:rPr>
        <w:t xml:space="preserve">“Drawdown-log-derivative estimation” </w:t>
      </w:r>
      <w:r w:rsidRPr="000E740F">
        <w:rPr>
          <w:rFonts w:ascii="Times New Roman" w:hAnsi="Times New Roman" w:cs="Times New Roman"/>
        </w:rPr>
        <w:t>have been used for the estimation of the drawdown log-derivatives of the plotted drawdowns.</w:t>
      </w:r>
    </w:p>
    <w:p w:rsidR="002B601B" w:rsidRDefault="002B6D2D" w:rsidP="00DC13B5">
      <w:pPr>
        <w:pStyle w:val="ListParagraph"/>
        <w:numPr>
          <w:ilvl w:val="3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FC3A73" w:rsidRPr="000E740F">
        <w:rPr>
          <w:rFonts w:ascii="Times New Roman" w:hAnsi="Times New Roman" w:cs="Times New Roman"/>
        </w:rPr>
        <w:t>he file</w:t>
      </w:r>
      <w:r w:rsidR="00760051">
        <w:rPr>
          <w:rFonts w:ascii="Times New Roman" w:hAnsi="Times New Roman" w:cs="Times New Roman"/>
        </w:rPr>
        <w:t>s</w:t>
      </w:r>
      <w:r w:rsidR="00FC3A73" w:rsidRPr="000E740F">
        <w:rPr>
          <w:rFonts w:ascii="Times New Roman" w:hAnsi="Times New Roman" w:cs="Times New Roman"/>
        </w:rPr>
        <w:t xml:space="preserve"> </w:t>
      </w:r>
      <w:r w:rsidR="00FC3A73" w:rsidRPr="00760051">
        <w:rPr>
          <w:rFonts w:ascii="Times New Roman" w:hAnsi="Times New Roman" w:cs="Times New Roman"/>
          <w:b/>
        </w:rPr>
        <w:t>“Pumping test data from recovery data - FBX_F13-2_Figure 8</w:t>
      </w:r>
      <w:r w:rsidR="00760051">
        <w:rPr>
          <w:rFonts w:ascii="Times New Roman" w:hAnsi="Times New Roman" w:cs="Times New Roman"/>
          <w:b/>
        </w:rPr>
        <w:t>.xlsx</w:t>
      </w:r>
      <w:r w:rsidR="00FC3A73" w:rsidRPr="00760051">
        <w:rPr>
          <w:rFonts w:ascii="Times New Roman" w:hAnsi="Times New Roman" w:cs="Times New Roman"/>
          <w:b/>
        </w:rPr>
        <w:t>”</w:t>
      </w:r>
      <w:r w:rsidR="00FC3A73" w:rsidRPr="000E740F">
        <w:rPr>
          <w:rFonts w:ascii="Times New Roman" w:hAnsi="Times New Roman" w:cs="Times New Roman"/>
        </w:rPr>
        <w:t xml:space="preserve"> </w:t>
      </w:r>
      <w:r w:rsidR="00760051">
        <w:rPr>
          <w:rFonts w:ascii="Times New Roman" w:hAnsi="Times New Roman" w:cs="Times New Roman"/>
        </w:rPr>
        <w:t xml:space="preserve">and </w:t>
      </w:r>
      <w:r w:rsidR="00760051" w:rsidRPr="00760051">
        <w:rPr>
          <w:rFonts w:ascii="Times New Roman" w:hAnsi="Times New Roman" w:cs="Times New Roman"/>
          <w:b/>
        </w:rPr>
        <w:t>“Pumping test data from recovery data - FBX_F22-3_Figure 8.xlsx</w:t>
      </w:r>
      <w:r w:rsidR="00760051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</w:rPr>
        <w:t>contain the calculation sheet</w:t>
      </w:r>
      <w:r w:rsidR="00DC13B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the proposed method </w:t>
      </w:r>
      <w:r w:rsidRPr="000E740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Sheet Name </w:t>
      </w:r>
      <w:r w:rsidRPr="002B6D2D">
        <w:rPr>
          <w:rFonts w:ascii="Times New Roman" w:hAnsi="Times New Roman" w:cs="Times New Roman"/>
        </w:rPr>
        <w:sym w:font="Wingdings" w:char="F0E0"/>
      </w:r>
      <w:r>
        <w:rPr>
          <w:rFonts w:ascii="Times New Roman" w:hAnsi="Times New Roman" w:cs="Times New Roman"/>
        </w:rPr>
        <w:t xml:space="preserve"> calculations</w:t>
      </w:r>
      <w:r w:rsidRPr="000E740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</w:t>
      </w:r>
      <w:r w:rsidRPr="000E740F">
        <w:rPr>
          <w:rFonts w:ascii="Times New Roman" w:hAnsi="Times New Roman" w:cs="Times New Roman"/>
        </w:rPr>
        <w:t>Data of the ideal pumping and Agarwal’s data are</w:t>
      </w:r>
      <w:r>
        <w:rPr>
          <w:rFonts w:ascii="Times New Roman" w:hAnsi="Times New Roman" w:cs="Times New Roman"/>
        </w:rPr>
        <w:t xml:space="preserve"> also</w:t>
      </w:r>
      <w:r w:rsidRPr="000E740F">
        <w:rPr>
          <w:rFonts w:ascii="Times New Roman" w:hAnsi="Times New Roman" w:cs="Times New Roman"/>
        </w:rPr>
        <w:t xml:space="preserve"> included</w:t>
      </w:r>
      <w:r>
        <w:rPr>
          <w:rFonts w:ascii="Times New Roman" w:hAnsi="Times New Roman" w:cs="Times New Roman"/>
        </w:rPr>
        <w:t xml:space="preserve"> </w:t>
      </w:r>
      <w:r w:rsidRPr="000E740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Sheet Name </w:t>
      </w:r>
      <w:r w:rsidRPr="002B6D2D">
        <w:rPr>
          <w:rFonts w:ascii="Times New Roman" w:hAnsi="Times New Roman" w:cs="Times New Roman"/>
        </w:rPr>
        <w:sym w:font="Wingdings" w:char="F0E0"/>
      </w:r>
      <w:r>
        <w:rPr>
          <w:rFonts w:ascii="Times New Roman" w:hAnsi="Times New Roman" w:cs="Times New Roman"/>
        </w:rPr>
        <w:t xml:space="preserve"> Others Data</w:t>
      </w:r>
      <w:r w:rsidRPr="000E740F">
        <w:rPr>
          <w:rFonts w:ascii="Times New Roman" w:hAnsi="Times New Roman" w:cs="Times New Roman"/>
        </w:rPr>
        <w:t>).</w:t>
      </w:r>
    </w:p>
    <w:sectPr w:rsidR="002B601B" w:rsidSect="0063691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3446E"/>
    <w:multiLevelType w:val="hybridMultilevel"/>
    <w:tmpl w:val="8F369E56"/>
    <w:lvl w:ilvl="0" w:tplc="930229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03233"/>
    <w:multiLevelType w:val="hybridMultilevel"/>
    <w:tmpl w:val="A028A022"/>
    <w:lvl w:ilvl="0" w:tplc="D6AAD96E">
      <w:start w:val="1"/>
      <w:numFmt w:val="decimal"/>
      <w:pStyle w:val="Heading1"/>
      <w:lvlText w:val="%1."/>
      <w:lvlJc w:val="left"/>
      <w:pPr>
        <w:ind w:left="720" w:hanging="360"/>
      </w:pPr>
    </w:lvl>
    <w:lvl w:ilvl="1" w:tplc="A77CBDF6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5A"/>
    <w:rsid w:val="00025E84"/>
    <w:rsid w:val="000955DD"/>
    <w:rsid w:val="000A177D"/>
    <w:rsid w:val="000E740F"/>
    <w:rsid w:val="0010139E"/>
    <w:rsid w:val="0023634A"/>
    <w:rsid w:val="002B601B"/>
    <w:rsid w:val="002B6D2D"/>
    <w:rsid w:val="004C5E1F"/>
    <w:rsid w:val="004E5F56"/>
    <w:rsid w:val="00636919"/>
    <w:rsid w:val="00722A05"/>
    <w:rsid w:val="00732663"/>
    <w:rsid w:val="007334C0"/>
    <w:rsid w:val="00760051"/>
    <w:rsid w:val="007E3607"/>
    <w:rsid w:val="008038C4"/>
    <w:rsid w:val="00855071"/>
    <w:rsid w:val="009349ED"/>
    <w:rsid w:val="00A003A4"/>
    <w:rsid w:val="00B15063"/>
    <w:rsid w:val="00B51A94"/>
    <w:rsid w:val="00C367A4"/>
    <w:rsid w:val="00D51280"/>
    <w:rsid w:val="00D5605A"/>
    <w:rsid w:val="00DA3DFC"/>
    <w:rsid w:val="00DC13B5"/>
    <w:rsid w:val="00DF07B7"/>
    <w:rsid w:val="00EE388B"/>
    <w:rsid w:val="00EF3F4E"/>
    <w:rsid w:val="00F42A1F"/>
    <w:rsid w:val="00F93856"/>
    <w:rsid w:val="00FC3A73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930EA7"/>
  <w15:chartTrackingRefBased/>
  <w15:docId w15:val="{98B8FFD6-359D-4B8E-B380-23BB853C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19"/>
    <w:pPr>
      <w:keepNext/>
      <w:keepLines/>
      <w:numPr>
        <w:numId w:val="2"/>
      </w:numPr>
      <w:spacing w:before="240" w:after="360" w:line="360" w:lineRule="auto"/>
      <w:ind w:left="714" w:hanging="357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9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36919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CaminsTECH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Trabucchi</dc:creator>
  <cp:keywords/>
  <dc:description/>
  <cp:lastModifiedBy>Michela Trabucchi</cp:lastModifiedBy>
  <cp:revision>3</cp:revision>
  <dcterms:created xsi:type="dcterms:W3CDTF">2018-07-03T13:01:00Z</dcterms:created>
  <dcterms:modified xsi:type="dcterms:W3CDTF">2018-07-03T13:10:00Z</dcterms:modified>
</cp:coreProperties>
</file>